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B5" w:rsidRPr="007161D7" w:rsidRDefault="007161D7" w:rsidP="000F7BB5">
      <w:pPr>
        <w:rPr>
          <w:b/>
          <w:bCs/>
          <w:spacing w:val="-2"/>
          <w:sz w:val="30"/>
          <w:szCs w:val="30"/>
          <w:lang w:val="en-US"/>
        </w:rPr>
      </w:pPr>
      <w:r w:rsidRPr="007161D7">
        <w:rPr>
          <w:b/>
          <w:bCs/>
          <w:spacing w:val="-2"/>
          <w:sz w:val="30"/>
          <w:szCs w:val="30"/>
          <w:lang w:val="en-US"/>
        </w:rPr>
        <w:t xml:space="preserve">Fourth </w:t>
      </w:r>
      <w:r w:rsidR="001F1F7C" w:rsidRPr="007161D7">
        <w:rPr>
          <w:b/>
          <w:bCs/>
          <w:spacing w:val="-2"/>
          <w:sz w:val="30"/>
          <w:szCs w:val="30"/>
          <w:lang w:val="en-US"/>
        </w:rPr>
        <w:t>IAS Symposium, 26-29 April 2021</w:t>
      </w:r>
      <w:r w:rsidR="000F7BB5" w:rsidRPr="007161D7">
        <w:rPr>
          <w:b/>
          <w:bCs/>
          <w:spacing w:val="-2"/>
          <w:sz w:val="30"/>
          <w:szCs w:val="30"/>
          <w:lang w:val="en-US"/>
        </w:rPr>
        <w:t xml:space="preserve"> “The Kingdom of God is at Hand”</w:t>
      </w:r>
    </w:p>
    <w:p w:rsidR="000F7BB5" w:rsidRPr="0071735A" w:rsidRDefault="000F7BB5" w:rsidP="000F7BB5">
      <w:pPr>
        <w:rPr>
          <w:b/>
          <w:bCs/>
          <w:sz w:val="16"/>
          <w:szCs w:val="16"/>
          <w:lang w:val="en-US"/>
        </w:rPr>
      </w:pPr>
    </w:p>
    <w:p w:rsidR="000F7BB5" w:rsidRPr="00E24BB7" w:rsidRDefault="007161D7" w:rsidP="000F7BB5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List of </w:t>
      </w:r>
      <w:r w:rsidR="00596653">
        <w:rPr>
          <w:b/>
          <w:bCs/>
          <w:sz w:val="26"/>
          <w:szCs w:val="26"/>
          <w:lang w:val="en-US"/>
        </w:rPr>
        <w:t xml:space="preserve">(20/21) </w:t>
      </w:r>
      <w:r w:rsidR="000F7BB5" w:rsidRPr="00E24BB7">
        <w:rPr>
          <w:b/>
          <w:bCs/>
          <w:sz w:val="26"/>
          <w:szCs w:val="26"/>
          <w:lang w:val="en-US"/>
        </w:rPr>
        <w:t xml:space="preserve">presenters </w:t>
      </w:r>
      <w:r w:rsidRPr="007161D7">
        <w:rPr>
          <w:b/>
          <w:bCs/>
          <w:sz w:val="26"/>
          <w:szCs w:val="26"/>
          <w:lang w:val="en-US"/>
        </w:rPr>
        <w:t xml:space="preserve">and paper </w:t>
      </w:r>
      <w:r w:rsidR="00596653">
        <w:rPr>
          <w:b/>
          <w:bCs/>
          <w:sz w:val="26"/>
          <w:szCs w:val="26"/>
          <w:lang w:val="en-US"/>
        </w:rPr>
        <w:t>titles</w:t>
      </w:r>
      <w:r>
        <w:rPr>
          <w:b/>
          <w:bCs/>
          <w:sz w:val="26"/>
          <w:szCs w:val="26"/>
          <w:lang w:val="en-US"/>
        </w:rPr>
        <w:t>:</w:t>
      </w:r>
    </w:p>
    <w:p w:rsidR="009F4850" w:rsidRDefault="000F7BB5" w:rsidP="009F4850">
      <w:pPr>
        <w:spacing w:before="240"/>
        <w:rPr>
          <w:lang w:val="en-US"/>
        </w:rPr>
      </w:pPr>
      <w:r>
        <w:rPr>
          <w:lang w:val="en-US"/>
        </w:rPr>
        <w:t>Bruinsma, Reinder</w:t>
      </w:r>
      <w:r>
        <w:rPr>
          <w:lang w:val="en-US"/>
        </w:rPr>
        <w:tab/>
      </w:r>
      <w:proofErr w:type="gramStart"/>
      <w:r w:rsidR="009F4850" w:rsidRPr="009F4850">
        <w:rPr>
          <w:lang w:val="en-US"/>
        </w:rPr>
        <w:t>The</w:t>
      </w:r>
      <w:proofErr w:type="gramEnd"/>
      <w:r w:rsidR="009F4850" w:rsidRPr="009F4850">
        <w:rPr>
          <w:lang w:val="en-US"/>
        </w:rPr>
        <w:t xml:space="preserve"> Sco</w:t>
      </w:r>
      <w:r w:rsidR="00832252">
        <w:rPr>
          <w:lang w:val="en-US"/>
        </w:rPr>
        <w:t xml:space="preserve">pe of Last Generation Theology – </w:t>
      </w:r>
      <w:r w:rsidR="009F4850" w:rsidRPr="009F4850">
        <w:rPr>
          <w:lang w:val="en-US"/>
        </w:rPr>
        <w:t>Theologically and Historically</w:t>
      </w:r>
    </w:p>
    <w:p w:rsidR="000F7BB5" w:rsidRDefault="000F7BB5" w:rsidP="009F4850">
      <w:pPr>
        <w:spacing w:before="240"/>
        <w:rPr>
          <w:lang w:val="en-US"/>
        </w:rPr>
      </w:pPr>
      <w:r>
        <w:rPr>
          <w:lang w:val="en-US"/>
        </w:rPr>
        <w:t>Butler, Jonathan</w:t>
      </w:r>
      <w:r>
        <w:rPr>
          <w:lang w:val="en-US"/>
        </w:rPr>
        <w:tab/>
      </w:r>
      <w:r w:rsidR="00681F41" w:rsidRPr="00681F41">
        <w:rPr>
          <w:lang w:val="en-US"/>
        </w:rPr>
        <w:t>Remembering the En</w:t>
      </w:r>
      <w:r w:rsidR="00832252">
        <w:rPr>
          <w:lang w:val="en-US"/>
        </w:rPr>
        <w:t xml:space="preserve">d of Ellen G. White's World – </w:t>
      </w:r>
      <w:r w:rsidR="007161D7">
        <w:rPr>
          <w:lang w:val="en-US"/>
        </w:rPr>
        <w:t>An Autob</w:t>
      </w:r>
      <w:r w:rsidR="00681F41" w:rsidRPr="00681F41">
        <w:rPr>
          <w:lang w:val="en-US"/>
        </w:rPr>
        <w:t>iography</w:t>
      </w:r>
    </w:p>
    <w:p w:rsidR="007161D7" w:rsidRDefault="007161D7" w:rsidP="007161D7">
      <w:pPr>
        <w:spacing w:before="240"/>
        <w:ind w:left="2124" w:hanging="2124"/>
        <w:rPr>
          <w:lang w:val="en-US"/>
        </w:rPr>
      </w:pPr>
      <w:r>
        <w:rPr>
          <w:lang w:val="en-US"/>
        </w:rPr>
        <w:t xml:space="preserve">de Waal, </w:t>
      </w:r>
      <w:proofErr w:type="spellStart"/>
      <w:r>
        <w:rPr>
          <w:lang w:val="en-US"/>
        </w:rPr>
        <w:t>Kayle</w:t>
      </w:r>
      <w:proofErr w:type="spellEnd"/>
      <w:r>
        <w:rPr>
          <w:lang w:val="en-US"/>
        </w:rPr>
        <w:t xml:space="preserve"> B.</w:t>
      </w:r>
      <w:r>
        <w:rPr>
          <w:lang w:val="en-US"/>
        </w:rPr>
        <w:tab/>
        <w:t>“The Hour of His Judgment Has Come!”</w:t>
      </w:r>
      <w:r w:rsidR="00832252">
        <w:rPr>
          <w:lang w:val="en-US"/>
        </w:rPr>
        <w:t xml:space="preserve"> – </w:t>
      </w:r>
      <w:r>
        <w:rPr>
          <w:lang w:val="en-US"/>
        </w:rPr>
        <w:t>An Investigation into the Historical, Intertextual, and Theolo</w:t>
      </w:r>
      <w:r w:rsidR="00832252">
        <w:rPr>
          <w:lang w:val="en-US"/>
        </w:rPr>
        <w:t>gical Significance of Revelation 14:7</w:t>
      </w:r>
    </w:p>
    <w:p w:rsidR="007161D7" w:rsidRDefault="00CD366C" w:rsidP="00CD366C">
      <w:pPr>
        <w:spacing w:before="240"/>
        <w:ind w:left="2124" w:hanging="2124"/>
        <w:rPr>
          <w:lang w:val="en-US"/>
        </w:rPr>
      </w:pPr>
      <w:r>
        <w:rPr>
          <w:lang w:val="en-US"/>
        </w:rPr>
        <w:t>Dickson, Theodore U.</w:t>
      </w:r>
      <w:r>
        <w:rPr>
          <w:lang w:val="en-US"/>
        </w:rPr>
        <w:tab/>
        <w:t>“How long, o Lord?”</w:t>
      </w:r>
      <w:r w:rsidR="00832252">
        <w:rPr>
          <w:lang w:val="en-US"/>
        </w:rPr>
        <w:t xml:space="preserve"> – </w:t>
      </w:r>
      <w:r>
        <w:rPr>
          <w:lang w:val="en-US"/>
        </w:rPr>
        <w:t>Eschatological Hope amidst Suffering in Job 19:25-27: Echoes of Eschatology from Below among Seventh-day Adventists in Nigeria</w:t>
      </w:r>
    </w:p>
    <w:p w:rsidR="007161D7" w:rsidRDefault="007161D7" w:rsidP="007161D7">
      <w:pPr>
        <w:pStyle w:val="KeinLeerraum"/>
        <w:rPr>
          <w:lang w:val="en-US"/>
        </w:rPr>
      </w:pPr>
    </w:p>
    <w:p w:rsidR="007161D7" w:rsidRDefault="000F7BB5" w:rsidP="007161D7">
      <w:pPr>
        <w:pStyle w:val="KeinLeerraum"/>
        <w:rPr>
          <w:lang w:val="en-US"/>
        </w:rPr>
      </w:pPr>
      <w:r>
        <w:rPr>
          <w:lang w:val="en-US"/>
        </w:rPr>
        <w:t>Fischer, Roland</w:t>
      </w:r>
      <w:r w:rsidR="00CD366C">
        <w:rPr>
          <w:lang w:val="en-US"/>
        </w:rPr>
        <w:t xml:space="preserve"> E.</w:t>
      </w:r>
      <w:r>
        <w:rPr>
          <w:lang w:val="en-US"/>
        </w:rPr>
        <w:tab/>
      </w:r>
      <w:r w:rsidR="009A46A1" w:rsidRPr="009A46A1">
        <w:rPr>
          <w:lang w:val="en-US"/>
        </w:rPr>
        <w:t xml:space="preserve">Eschatology and Apocalypticism in </w:t>
      </w:r>
      <w:r w:rsidR="00E24BB7">
        <w:rPr>
          <w:lang w:val="en-US"/>
        </w:rPr>
        <w:t>Seventh-day Adventist Preaching:</w:t>
      </w:r>
      <w:r w:rsidR="009A46A1">
        <w:rPr>
          <w:lang w:val="en-US"/>
        </w:rPr>
        <w:t xml:space="preserve"> </w:t>
      </w:r>
      <w:r w:rsidR="00E24BB7">
        <w:rPr>
          <w:lang w:val="en-US"/>
        </w:rPr>
        <w:t xml:space="preserve">         </w:t>
      </w:r>
    </w:p>
    <w:p w:rsidR="009A46A1" w:rsidRDefault="00CD366C" w:rsidP="007161D7">
      <w:pPr>
        <w:pStyle w:val="KeinLeerraum"/>
        <w:ind w:left="1416" w:firstLine="708"/>
        <w:rPr>
          <w:lang w:val="en-US"/>
        </w:rPr>
      </w:pPr>
      <w:r>
        <w:rPr>
          <w:lang w:val="en-US"/>
        </w:rPr>
        <w:t>The Shift in Prophetic P</w:t>
      </w:r>
      <w:r w:rsidR="009A46A1" w:rsidRPr="009A46A1">
        <w:rPr>
          <w:lang w:val="en-US"/>
        </w:rPr>
        <w:t>reaching</w:t>
      </w:r>
    </w:p>
    <w:p w:rsidR="000F7BB5" w:rsidRDefault="000F7BB5" w:rsidP="00596653">
      <w:pPr>
        <w:spacing w:before="240"/>
        <w:ind w:left="2130" w:hanging="2130"/>
        <w:rPr>
          <w:lang w:val="en-US"/>
        </w:rPr>
      </w:pPr>
      <w:r>
        <w:rPr>
          <w:lang w:val="en-US"/>
        </w:rPr>
        <w:t>Hartlapp Johannes</w:t>
      </w:r>
      <w:r>
        <w:rPr>
          <w:lang w:val="en-US"/>
        </w:rPr>
        <w:tab/>
        <w:t xml:space="preserve">The year 1755 and the Emergence of the Mathematical-Arithmetical Model </w:t>
      </w:r>
      <w:r w:rsidR="00596653">
        <w:rPr>
          <w:lang w:val="en-US"/>
        </w:rPr>
        <w:t xml:space="preserve">      </w:t>
      </w:r>
      <w:r>
        <w:rPr>
          <w:lang w:val="en-US"/>
        </w:rPr>
        <w:t>of Prophetic Interpretation</w:t>
      </w:r>
    </w:p>
    <w:p w:rsidR="000F7BB5" w:rsidRPr="00832252" w:rsidRDefault="000F7BB5" w:rsidP="009F4850">
      <w:pPr>
        <w:spacing w:before="240"/>
        <w:rPr>
          <w:color w:val="FF0000"/>
          <w:lang w:val="en-US"/>
        </w:rPr>
      </w:pPr>
      <w:r>
        <w:rPr>
          <w:lang w:val="en-US"/>
        </w:rPr>
        <w:t>Höschele, Stefan</w:t>
      </w:r>
      <w:r>
        <w:rPr>
          <w:lang w:val="en-US"/>
        </w:rPr>
        <w:tab/>
        <w:t>Adventist Models of Eschatology and Ethics</w:t>
      </w:r>
      <w:r w:rsidR="00617D51">
        <w:rPr>
          <w:lang w:val="en-US"/>
        </w:rPr>
        <w:t>: Applying Apocalypticism to Real Life</w:t>
      </w:r>
    </w:p>
    <w:p w:rsidR="007161D7" w:rsidRDefault="007161D7" w:rsidP="00CD366C">
      <w:pPr>
        <w:spacing w:before="240"/>
        <w:ind w:left="2124" w:hanging="2124"/>
        <w:rPr>
          <w:lang w:val="en-US"/>
        </w:rPr>
      </w:pPr>
      <w:r>
        <w:rPr>
          <w:lang w:val="en-US"/>
        </w:rPr>
        <w:t>Kaiser</w:t>
      </w:r>
      <w:proofErr w:type="gramStart"/>
      <w:r>
        <w:rPr>
          <w:lang w:val="en-US"/>
        </w:rPr>
        <w:t xml:space="preserve">, </w:t>
      </w:r>
      <w:r w:rsidR="00CD366C">
        <w:rPr>
          <w:lang w:val="en-US"/>
        </w:rPr>
        <w:t xml:space="preserve"> Denis</w:t>
      </w:r>
      <w:proofErr w:type="gramEnd"/>
      <w:r w:rsidR="00CD366C">
        <w:rPr>
          <w:lang w:val="en-US"/>
        </w:rPr>
        <w:tab/>
        <w:t xml:space="preserve">The Power of Story: Ellen G. White’s and M. L. </w:t>
      </w:r>
      <w:proofErr w:type="spellStart"/>
      <w:r w:rsidR="00CD366C">
        <w:rPr>
          <w:lang w:val="en-US"/>
        </w:rPr>
        <w:t>Andreasen’s</w:t>
      </w:r>
      <w:proofErr w:type="spellEnd"/>
      <w:r w:rsidR="00CD366C">
        <w:rPr>
          <w:lang w:val="en-US"/>
        </w:rPr>
        <w:t xml:space="preserve"> Conflicting Great Controversy Narratives</w:t>
      </w:r>
    </w:p>
    <w:p w:rsidR="000F7BB5" w:rsidRDefault="00CD366C" w:rsidP="00CD366C">
      <w:pPr>
        <w:spacing w:before="240"/>
        <w:ind w:left="2124" w:hanging="2124"/>
        <w:rPr>
          <w:lang w:val="en-US"/>
        </w:rPr>
      </w:pPr>
      <w:r>
        <w:rPr>
          <w:lang w:val="en-US"/>
        </w:rPr>
        <w:t>Lorencin, Igor</w:t>
      </w:r>
      <w:r>
        <w:rPr>
          <w:lang w:val="en-US"/>
        </w:rPr>
        <w:tab/>
        <w:t>Coming and Communion: The Role of the Lord’s Supper in Keeping the Advent Hope Alive – Lessons from the Early Christians</w:t>
      </w:r>
      <w:r w:rsidR="0071735A">
        <w:rPr>
          <w:lang w:val="en-US"/>
        </w:rPr>
        <w:t xml:space="preserve"> – 2</w:t>
      </w:r>
    </w:p>
    <w:p w:rsidR="000F7BB5" w:rsidRDefault="000F7BB5" w:rsidP="009F4850">
      <w:pPr>
        <w:spacing w:before="240"/>
        <w:ind w:left="2124" w:hanging="2124"/>
        <w:rPr>
          <w:lang w:val="en-US"/>
        </w:rPr>
      </w:pPr>
      <w:r>
        <w:rPr>
          <w:lang w:val="en-US"/>
        </w:rPr>
        <w:t>Maiwald, Kerstin</w:t>
      </w:r>
      <w:r>
        <w:rPr>
          <w:lang w:val="en-US"/>
        </w:rPr>
        <w:tab/>
      </w:r>
      <w:r w:rsidR="0071735A">
        <w:rPr>
          <w:lang w:val="en-US"/>
        </w:rPr>
        <w:t xml:space="preserve">Creation Forever Updated vs. New Heaven and Earth: Implications of Mesopotamian “Apocalypticism” for </w:t>
      </w:r>
      <w:r>
        <w:rPr>
          <w:lang w:val="en-US"/>
        </w:rPr>
        <w:t>Adventist Eschatology</w:t>
      </w:r>
    </w:p>
    <w:p w:rsidR="000F7BB5" w:rsidRDefault="000F7BB5" w:rsidP="009F4850">
      <w:pPr>
        <w:spacing w:before="240"/>
        <w:rPr>
          <w:lang w:val="en-US"/>
        </w:rPr>
      </w:pPr>
      <w:r>
        <w:rPr>
          <w:lang w:val="en-US"/>
        </w:rPr>
        <w:t>Muller, Daniel</w:t>
      </w:r>
      <w:r w:rsidR="00596653">
        <w:rPr>
          <w:lang w:val="en-US"/>
        </w:rPr>
        <w:t xml:space="preserve"> and</w:t>
      </w:r>
      <w:r w:rsidR="00E24BB7">
        <w:rPr>
          <w:lang w:val="en-US"/>
        </w:rPr>
        <w:t xml:space="preserve"> </w:t>
      </w:r>
      <w:r w:rsidR="00E24BB7">
        <w:rPr>
          <w:lang w:val="en-US"/>
        </w:rPr>
        <w:tab/>
      </w:r>
      <w:r w:rsidR="009F7853">
        <w:rPr>
          <w:lang w:val="en-US"/>
        </w:rPr>
        <w:t>“You Must Prophes</w:t>
      </w:r>
      <w:r w:rsidR="0071735A">
        <w:rPr>
          <w:lang w:val="en-US"/>
        </w:rPr>
        <w:t>y A</w:t>
      </w:r>
      <w:r>
        <w:rPr>
          <w:lang w:val="en-US"/>
        </w:rPr>
        <w:t>gain” – Towards a Postcolonial Adventist Apocalyptic</w:t>
      </w:r>
    </w:p>
    <w:p w:rsidR="000F7BB5" w:rsidRDefault="00E24BB7" w:rsidP="00E24BB7">
      <w:pPr>
        <w:rPr>
          <w:lang w:val="en-US"/>
        </w:rPr>
      </w:pPr>
      <w:r>
        <w:rPr>
          <w:lang w:val="en-US"/>
        </w:rPr>
        <w:t>Wogu, Chigemezi</w:t>
      </w:r>
      <w:r>
        <w:rPr>
          <w:lang w:val="en-US"/>
        </w:rPr>
        <w:tab/>
      </w:r>
      <w:r w:rsidR="000F7BB5">
        <w:rPr>
          <w:lang w:val="en-US"/>
        </w:rPr>
        <w:t>Political Theology</w:t>
      </w:r>
    </w:p>
    <w:p w:rsidR="001F1F7C" w:rsidRDefault="000F7BB5" w:rsidP="0071735A">
      <w:pPr>
        <w:spacing w:before="240"/>
        <w:ind w:left="2124" w:hanging="2124"/>
        <w:rPr>
          <w:lang w:val="en-US"/>
        </w:rPr>
      </w:pPr>
      <w:r>
        <w:rPr>
          <w:lang w:val="en-US"/>
        </w:rPr>
        <w:t>Oestre</w:t>
      </w:r>
      <w:r w:rsidR="0071735A">
        <w:rPr>
          <w:lang w:val="en-US"/>
        </w:rPr>
        <w:t>ich, Bernhard</w:t>
      </w:r>
      <w:r w:rsidR="0071735A">
        <w:rPr>
          <w:lang w:val="en-US"/>
        </w:rPr>
        <w:tab/>
        <w:t xml:space="preserve">Rituals and Christ’s Return: The Role of Ritualized Practice in Keeping </w:t>
      </w:r>
      <w:r w:rsidR="009F7853">
        <w:rPr>
          <w:lang w:val="en-US"/>
        </w:rPr>
        <w:t xml:space="preserve">               </w:t>
      </w:r>
      <w:r w:rsidR="0071735A">
        <w:rPr>
          <w:lang w:val="en-US"/>
        </w:rPr>
        <w:t>the Advent Hope Alive – Lessons from the Early Christians – 1</w:t>
      </w:r>
    </w:p>
    <w:p w:rsidR="000F7BB5" w:rsidRDefault="000F7BB5" w:rsidP="009F4850">
      <w:pPr>
        <w:spacing w:before="240"/>
        <w:rPr>
          <w:lang w:val="en-US"/>
        </w:rPr>
      </w:pPr>
      <w:r>
        <w:rPr>
          <w:lang w:val="en-US"/>
        </w:rPr>
        <w:t>Pearson, Michael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Ethics of the End – the End of Ethics?</w:t>
      </w:r>
    </w:p>
    <w:p w:rsidR="000F7BB5" w:rsidRDefault="000F7BB5" w:rsidP="009F4850">
      <w:pPr>
        <w:spacing w:before="240"/>
        <w:rPr>
          <w:lang w:val="en-US"/>
        </w:rPr>
      </w:pPr>
      <w:r>
        <w:rPr>
          <w:lang w:val="en-US"/>
        </w:rPr>
        <w:t>Pöhler, Rolf</w:t>
      </w:r>
      <w:r>
        <w:rPr>
          <w:lang w:val="en-US"/>
        </w:rPr>
        <w:tab/>
      </w:r>
      <w:r>
        <w:rPr>
          <w:lang w:val="en-US"/>
        </w:rPr>
        <w:tab/>
      </w:r>
      <w:r w:rsidR="007161D7">
        <w:rPr>
          <w:lang w:val="en-US"/>
        </w:rPr>
        <w:t xml:space="preserve">Future, Past, </w:t>
      </w:r>
      <w:r w:rsidR="0071735A">
        <w:rPr>
          <w:lang w:val="en-US"/>
        </w:rPr>
        <w:t xml:space="preserve">and </w:t>
      </w:r>
      <w:r w:rsidR="007161D7">
        <w:rPr>
          <w:lang w:val="en-US"/>
        </w:rPr>
        <w:t>Present</w:t>
      </w:r>
      <w:r>
        <w:rPr>
          <w:lang w:val="en-US"/>
        </w:rPr>
        <w:t xml:space="preserve">: Adventist Apocalypticism Facing the Times </w:t>
      </w:r>
    </w:p>
    <w:p w:rsidR="000F7BB5" w:rsidRDefault="000F7BB5" w:rsidP="009F4850">
      <w:pPr>
        <w:spacing w:before="240"/>
        <w:rPr>
          <w:lang w:val="en-US"/>
        </w:rPr>
      </w:pPr>
      <w:r>
        <w:rPr>
          <w:lang w:val="en-US"/>
        </w:rPr>
        <w:t xml:space="preserve">Rogers, </w:t>
      </w:r>
      <w:proofErr w:type="spellStart"/>
      <w:r>
        <w:rPr>
          <w:lang w:val="en-US"/>
        </w:rPr>
        <w:t>Clansi</w:t>
      </w:r>
      <w:proofErr w:type="spellEnd"/>
      <w:r>
        <w:rPr>
          <w:lang w:val="en-US"/>
        </w:rPr>
        <w:tab/>
      </w:r>
      <w:r>
        <w:rPr>
          <w:lang w:val="en-US"/>
        </w:rPr>
        <w:tab/>
        <w:t>Fear vs Hope: Fictional Adaptations of Adventist Eschatology</w:t>
      </w:r>
    </w:p>
    <w:p w:rsidR="000F7BB5" w:rsidRDefault="000F7BB5" w:rsidP="009F4850">
      <w:pPr>
        <w:spacing w:before="240"/>
        <w:ind w:left="2124" w:hanging="2124"/>
        <w:rPr>
          <w:lang w:val="en-US"/>
        </w:rPr>
      </w:pPr>
      <w:r>
        <w:rPr>
          <w:lang w:val="en-US"/>
        </w:rPr>
        <w:t>Rosario, Jeffrey</w:t>
      </w:r>
      <w:r>
        <w:rPr>
          <w:lang w:val="en-US"/>
        </w:rPr>
        <w:tab/>
      </w:r>
      <w:r w:rsidR="00832252">
        <w:rPr>
          <w:lang w:val="en-US"/>
        </w:rPr>
        <w:t xml:space="preserve">“The ‘Lamb-Like’ Nation Speaks as a Dragon”: </w:t>
      </w:r>
      <w:r>
        <w:rPr>
          <w:lang w:val="en-US"/>
        </w:rPr>
        <w:t xml:space="preserve">Revelation 13 and </w:t>
      </w:r>
      <w:r w:rsidR="009F7853">
        <w:rPr>
          <w:lang w:val="en-US"/>
        </w:rPr>
        <w:t xml:space="preserve">                        </w:t>
      </w:r>
      <w:r>
        <w:rPr>
          <w:lang w:val="en-US"/>
        </w:rPr>
        <w:t>the Tension</w:t>
      </w:r>
      <w:r w:rsidR="00832252">
        <w:rPr>
          <w:lang w:val="en-US"/>
        </w:rPr>
        <w:t>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Between</w:t>
      </w:r>
      <w:proofErr w:type="gramEnd"/>
      <w:r>
        <w:rPr>
          <w:lang w:val="en-US"/>
        </w:rPr>
        <w:t xml:space="preserve"> Apocalypticism and Political Engagement</w:t>
      </w:r>
    </w:p>
    <w:p w:rsidR="000F7BB5" w:rsidRPr="006079A8" w:rsidRDefault="000F7BB5" w:rsidP="009F4850">
      <w:pPr>
        <w:spacing w:before="240"/>
        <w:ind w:left="2124" w:hanging="2124"/>
        <w:rPr>
          <w:lang w:val="en-US"/>
        </w:rPr>
      </w:pPr>
      <w:r>
        <w:rPr>
          <w:lang w:val="en-US"/>
        </w:rPr>
        <w:t>Sigvartsen, Jan</w:t>
      </w:r>
      <w:r>
        <w:rPr>
          <w:lang w:val="en-US"/>
        </w:rPr>
        <w:tab/>
        <w:t>Conflicting Eschatological Visions? The</w:t>
      </w:r>
      <w:r w:rsidR="00E24BB7">
        <w:rPr>
          <w:lang w:val="en-US"/>
        </w:rPr>
        <w:t xml:space="preserve"> M</w:t>
      </w:r>
      <w:r w:rsidR="009F7853">
        <w:rPr>
          <w:lang w:val="en-US"/>
        </w:rPr>
        <w:t xml:space="preserve">essianic Kingdom in the Old,               the </w:t>
      </w:r>
      <w:r>
        <w:rPr>
          <w:lang w:val="en-US"/>
        </w:rPr>
        <w:t>New Test</w:t>
      </w:r>
      <w:r w:rsidR="009F7853">
        <w:rPr>
          <w:lang w:val="en-US"/>
        </w:rPr>
        <w:t>ament, and Seventh-day Adventist Eschatology</w:t>
      </w:r>
    </w:p>
    <w:p w:rsidR="000F7BB5" w:rsidRDefault="000F7BB5" w:rsidP="009F4850">
      <w:pPr>
        <w:spacing w:before="240"/>
        <w:ind w:left="2124" w:hanging="2124"/>
        <w:rPr>
          <w:lang w:val="en-US"/>
        </w:rPr>
      </w:pPr>
      <w:r>
        <w:rPr>
          <w:lang w:val="en-US"/>
        </w:rPr>
        <w:t>Stefánsson, Jón</w:t>
      </w:r>
      <w:r w:rsidR="00C10638">
        <w:rPr>
          <w:lang w:val="en-US"/>
        </w:rPr>
        <w:t xml:space="preserve"> H.</w:t>
      </w:r>
      <w:r>
        <w:rPr>
          <w:lang w:val="en-US"/>
        </w:rPr>
        <w:tab/>
      </w:r>
      <w:r w:rsidR="00832252">
        <w:rPr>
          <w:lang w:val="en-US"/>
        </w:rPr>
        <w:t xml:space="preserve">“Life and Death, Blessings and Curses”: </w:t>
      </w:r>
      <w:r w:rsidR="009F7853">
        <w:rPr>
          <w:lang w:val="en-US"/>
        </w:rPr>
        <w:t xml:space="preserve">Ellen </w:t>
      </w:r>
      <w:r>
        <w:rPr>
          <w:lang w:val="en-US"/>
        </w:rPr>
        <w:t>White</w:t>
      </w:r>
      <w:r w:rsidR="00E24BB7">
        <w:rPr>
          <w:lang w:val="en-US"/>
        </w:rPr>
        <w:t xml:space="preserve">’s </w:t>
      </w:r>
      <w:r w:rsidR="009F7853">
        <w:rPr>
          <w:lang w:val="en-US"/>
        </w:rPr>
        <w:t>Apocalypticism                and Conditionality</w:t>
      </w:r>
    </w:p>
    <w:p w:rsidR="001F1F7C" w:rsidRDefault="000F7BB5" w:rsidP="001F1F7C">
      <w:pPr>
        <w:spacing w:before="240"/>
        <w:ind w:left="2124" w:hanging="2124"/>
        <w:rPr>
          <w:lang w:val="en-US"/>
        </w:rPr>
      </w:pPr>
      <w:r>
        <w:rPr>
          <w:lang w:val="en-US"/>
        </w:rPr>
        <w:t>Valentine, Gilbert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Relentless Delay: Early Adventist Explanations for the Absence </w:t>
      </w:r>
      <w:r w:rsidR="009F7853">
        <w:rPr>
          <w:lang w:val="en-US"/>
        </w:rPr>
        <w:t xml:space="preserve">                      </w:t>
      </w:r>
      <w:r>
        <w:rPr>
          <w:lang w:val="en-US"/>
        </w:rPr>
        <w:t xml:space="preserve">of the </w:t>
      </w:r>
      <w:r w:rsidRPr="00832252">
        <w:rPr>
          <w:i/>
          <w:lang w:val="en-US"/>
        </w:rPr>
        <w:t>Parousia</w:t>
      </w:r>
    </w:p>
    <w:p w:rsidR="00832252" w:rsidRPr="007161D7" w:rsidRDefault="001F1F7C" w:rsidP="00832252">
      <w:pPr>
        <w:spacing w:before="240"/>
        <w:ind w:left="2124" w:hanging="2124"/>
        <w:rPr>
          <w:lang w:val="en-US"/>
        </w:rPr>
      </w:pPr>
      <w:r w:rsidRPr="007161D7">
        <w:rPr>
          <w:lang w:val="en-US"/>
        </w:rPr>
        <w:t>Winkle, Ross E.</w:t>
      </w:r>
      <w:r w:rsidRPr="007161D7">
        <w:rPr>
          <w:lang w:val="en-US"/>
        </w:rPr>
        <w:tab/>
      </w:r>
      <w:proofErr w:type="gramStart"/>
      <w:r w:rsidRPr="007161D7">
        <w:rPr>
          <w:spacing w:val="-2"/>
          <w:lang w:val="en-US"/>
        </w:rPr>
        <w:t>A Calculated Risk?</w:t>
      </w:r>
      <w:proofErr w:type="gramEnd"/>
      <w:r w:rsidRPr="007161D7">
        <w:rPr>
          <w:spacing w:val="-2"/>
          <w:lang w:val="en-US"/>
        </w:rPr>
        <w:t xml:space="preserve"> To</w:t>
      </w:r>
      <w:r w:rsidR="007161D7" w:rsidRPr="007161D7">
        <w:rPr>
          <w:spacing w:val="-2"/>
          <w:lang w:val="en-US"/>
        </w:rPr>
        <w:t xml:space="preserve">wards Resolving Tensions within </w:t>
      </w:r>
      <w:r w:rsidRPr="007161D7">
        <w:rPr>
          <w:spacing w:val="-2"/>
          <w:lang w:val="en-US"/>
        </w:rPr>
        <w:t>Seventh-day Adventism</w:t>
      </w:r>
      <w:r w:rsidRPr="007161D7">
        <w:rPr>
          <w:lang w:val="en-US"/>
        </w:rPr>
        <w:t xml:space="preserve"> Reg</w:t>
      </w:r>
      <w:bookmarkStart w:id="0" w:name="_GoBack"/>
      <w:bookmarkEnd w:id="0"/>
      <w:r w:rsidRPr="007161D7">
        <w:rPr>
          <w:lang w:val="en-US"/>
        </w:rPr>
        <w:t>arding the Interpretation of the Number of the Beast in Rev</w:t>
      </w:r>
      <w:r w:rsidR="00596653">
        <w:rPr>
          <w:lang w:val="en-US"/>
        </w:rPr>
        <w:t xml:space="preserve">elation </w:t>
      </w:r>
      <w:r w:rsidRPr="007161D7">
        <w:rPr>
          <w:lang w:val="en-US"/>
        </w:rPr>
        <w:t>13:18</w:t>
      </w:r>
    </w:p>
    <w:sectPr w:rsidR="00832252" w:rsidRPr="007161D7" w:rsidSect="00CD366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B5"/>
    <w:rsid w:val="000A710B"/>
    <w:rsid w:val="000D2EF8"/>
    <w:rsid w:val="000F7BB5"/>
    <w:rsid w:val="001F1F7C"/>
    <w:rsid w:val="003224F9"/>
    <w:rsid w:val="00413E53"/>
    <w:rsid w:val="00596653"/>
    <w:rsid w:val="006079A8"/>
    <w:rsid w:val="00617D51"/>
    <w:rsid w:val="00681F41"/>
    <w:rsid w:val="00682B26"/>
    <w:rsid w:val="006D2214"/>
    <w:rsid w:val="007161D7"/>
    <w:rsid w:val="0071735A"/>
    <w:rsid w:val="00832252"/>
    <w:rsid w:val="009A46A1"/>
    <w:rsid w:val="009F4850"/>
    <w:rsid w:val="009F7853"/>
    <w:rsid w:val="00C10638"/>
    <w:rsid w:val="00CD366C"/>
    <w:rsid w:val="00D46057"/>
    <w:rsid w:val="00E24BB7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BB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1D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BB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1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 of Adventist Studies</dc:creator>
  <cp:lastModifiedBy>Rolf Pöhler</cp:lastModifiedBy>
  <cp:revision>3</cp:revision>
  <dcterms:created xsi:type="dcterms:W3CDTF">2021-03-04T12:02:00Z</dcterms:created>
  <dcterms:modified xsi:type="dcterms:W3CDTF">2021-03-04T12:06:00Z</dcterms:modified>
</cp:coreProperties>
</file>